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4" w:rsidRPr="00D44243" w:rsidRDefault="00D44243" w:rsidP="00B016E2">
      <w:pPr>
        <w:ind w:left="426" w:hanging="426"/>
        <w:rPr>
          <w:b/>
        </w:rPr>
      </w:pPr>
      <w:r w:rsidRPr="00D44243">
        <w:rPr>
          <w:b/>
        </w:rPr>
        <w:t>4.</w:t>
      </w:r>
      <w:r w:rsidR="00063BAC">
        <w:rPr>
          <w:b/>
        </w:rPr>
        <w:t>8</w:t>
      </w:r>
      <w:r w:rsidRPr="00D44243">
        <w:rPr>
          <w:b/>
        </w:rPr>
        <w:t xml:space="preserve">. </w:t>
      </w:r>
      <w:r w:rsidR="00063BAC">
        <w:rPr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D44243" w:rsidRDefault="00D44243" w:rsidP="00D44243"/>
    <w:p w:rsidR="00063BAC" w:rsidRPr="008B7491" w:rsidRDefault="00063BAC" w:rsidP="00063BAC">
      <w:pPr>
        <w:jc w:val="both"/>
      </w:pPr>
      <w:r w:rsidRPr="008B7491">
        <w:t>Обязательства стор</w:t>
      </w:r>
      <w:r>
        <w:t xml:space="preserve">он по выполнению мероприятий по </w:t>
      </w:r>
      <w:r w:rsidRPr="008B7491">
        <w:t>технологическому присоединению распределяются следующим образом:</w:t>
      </w:r>
    </w:p>
    <w:p w:rsidR="00063BAC" w:rsidRPr="008B7491" w:rsidRDefault="00063BAC" w:rsidP="00063BAC">
      <w:pPr>
        <w:jc w:val="both"/>
      </w:pPr>
      <w:r w:rsidRPr="008B7491">
        <w:t>заявитель исполняет указанные обязательства в пределах границ участка, на котором расположены присоединяемые энергопринимающие устройства заявителя;</w:t>
      </w:r>
    </w:p>
    <w:p w:rsidR="00063BAC" w:rsidRPr="008B7491" w:rsidRDefault="00063BAC" w:rsidP="00063BAC">
      <w:pPr>
        <w:jc w:val="both"/>
      </w:pPr>
      <w:r w:rsidRPr="008B7491">
        <w:t>сетевая организация исполняет указанные обязательства (в том числе в части урегулирования отношений с иными лицами) до границ участка, на котором расположены присоединяемые энергопринимающие устройства заявителя.</w:t>
      </w:r>
    </w:p>
    <w:p w:rsidR="00063BAC" w:rsidRDefault="00063BAC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BE5244">
        <w:t>30.12</w:t>
      </w:r>
      <w:r>
        <w:t>.20</w:t>
      </w:r>
      <w:r w:rsidR="00BD4880">
        <w:t>2</w:t>
      </w:r>
      <w:r w:rsidR="00500E78">
        <w:t>4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>
      <w:bookmarkStart w:id="0" w:name="_GoBack"/>
      <w:bookmarkEnd w:id="0"/>
    </w:p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3BAC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9CC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1D2B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97E28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44C2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29A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2497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4E3F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6D22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0E78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0D4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9F7614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4880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5244"/>
    <w:rsid w:val="00BE6C3E"/>
    <w:rsid w:val="00BF18E8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58C6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5BD1"/>
  <w15:docId w15:val="{98FB4C18-72A0-42F7-B805-D842D12A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63BAC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063BAC"/>
    <w:pPr>
      <w:widowControl w:val="0"/>
      <w:autoSpaceDE w:val="0"/>
      <w:autoSpaceDN w:val="0"/>
      <w:adjustRightInd w:val="0"/>
      <w:spacing w:before="75" w:after="0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063BAC"/>
    <w:rPr>
      <w:i/>
      <w:iCs/>
    </w:rPr>
  </w:style>
  <w:style w:type="character" w:customStyle="1" w:styleId="a8">
    <w:name w:val="Сравнение редакций. Добавленный фрагмент"/>
    <w:uiPriority w:val="99"/>
    <w:rsid w:val="00063BAC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4</cp:revision>
  <dcterms:created xsi:type="dcterms:W3CDTF">2024-03-01T05:24:00Z</dcterms:created>
  <dcterms:modified xsi:type="dcterms:W3CDTF">2025-03-07T05:20:00Z</dcterms:modified>
</cp:coreProperties>
</file>